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FADE" w14:textId="6FF540E8" w:rsidR="00BF68D8" w:rsidRPr="00785335" w:rsidRDefault="00541199" w:rsidP="00BF68D8">
      <w:pPr>
        <w:jc w:val="center"/>
        <w:rPr>
          <w:rFonts w:asciiTheme="majorEastAsia" w:eastAsiaTheme="majorEastAsia" w:hAnsiTheme="majorEastAsia"/>
        </w:rPr>
      </w:pPr>
      <w:r>
        <w:rPr>
          <w:rFonts w:asciiTheme="majorEastAsia" w:eastAsiaTheme="majorEastAsia" w:hAnsiTheme="majorEastAsia" w:hint="eastAsia"/>
        </w:rPr>
        <w:t>令和</w:t>
      </w:r>
      <w:r w:rsidR="0032657E">
        <w:rPr>
          <w:rFonts w:asciiTheme="majorEastAsia" w:eastAsiaTheme="majorEastAsia" w:hAnsiTheme="majorEastAsia" w:hint="eastAsia"/>
        </w:rPr>
        <w:t>５</w:t>
      </w:r>
      <w:r w:rsidR="007D26A2">
        <w:rPr>
          <w:rFonts w:asciiTheme="majorEastAsia" w:eastAsiaTheme="majorEastAsia" w:hAnsiTheme="majorEastAsia" w:hint="eastAsia"/>
        </w:rPr>
        <w:t>年度</w:t>
      </w:r>
      <w:r>
        <w:rPr>
          <w:rFonts w:asciiTheme="majorEastAsia" w:eastAsiaTheme="majorEastAsia" w:hAnsiTheme="majorEastAsia" w:hint="eastAsia"/>
        </w:rPr>
        <w:t xml:space="preserve"> </w:t>
      </w:r>
      <w:r w:rsidR="007D26A2">
        <w:rPr>
          <w:rFonts w:asciiTheme="majorEastAsia" w:eastAsiaTheme="majorEastAsia" w:hAnsiTheme="majorEastAsia" w:hint="eastAsia"/>
        </w:rPr>
        <w:t>社会福祉法人</w:t>
      </w:r>
      <w:r w:rsidR="00BF68D8" w:rsidRPr="00785335">
        <w:rPr>
          <w:rFonts w:asciiTheme="majorEastAsia" w:eastAsiaTheme="majorEastAsia" w:hAnsiTheme="majorEastAsia" w:hint="eastAsia"/>
        </w:rPr>
        <w:t>山鹿市社会福祉協議会</w:t>
      </w:r>
    </w:p>
    <w:p w14:paraId="38DEDAE9" w14:textId="6F2B83AF" w:rsidR="00BF68D8" w:rsidRPr="00E54F91" w:rsidRDefault="00137241" w:rsidP="00E54F91">
      <w:pPr>
        <w:jc w:val="center"/>
        <w:rPr>
          <w:rFonts w:asciiTheme="majorEastAsia" w:eastAsiaTheme="majorEastAsia" w:hAnsiTheme="majorEastAsia"/>
        </w:rPr>
      </w:pPr>
      <w:r>
        <w:rPr>
          <w:rFonts w:asciiTheme="majorEastAsia" w:eastAsiaTheme="majorEastAsia" w:hAnsiTheme="majorEastAsia" w:hint="eastAsia"/>
        </w:rPr>
        <w:t>事務局</w:t>
      </w:r>
      <w:r w:rsidR="00BF68D8" w:rsidRPr="00785335">
        <w:rPr>
          <w:rFonts w:asciiTheme="majorEastAsia" w:eastAsiaTheme="majorEastAsia" w:hAnsiTheme="majorEastAsia" w:hint="eastAsia"/>
        </w:rPr>
        <w:t>職員</w:t>
      </w:r>
      <w:r w:rsidR="00562D69" w:rsidRPr="00722F6A">
        <w:rPr>
          <w:rFonts w:asciiTheme="majorEastAsia" w:eastAsiaTheme="majorEastAsia" w:hAnsiTheme="majorEastAsia" w:hint="eastAsia"/>
        </w:rPr>
        <w:t>（</w:t>
      </w:r>
      <w:r w:rsidR="00943C58">
        <w:rPr>
          <w:rFonts w:asciiTheme="majorEastAsia" w:eastAsiaTheme="majorEastAsia" w:hAnsiTheme="majorEastAsia" w:hint="eastAsia"/>
        </w:rPr>
        <w:t>正規職員</w:t>
      </w:r>
      <w:r w:rsidR="003E61B6" w:rsidRPr="00722F6A">
        <w:rPr>
          <w:rFonts w:asciiTheme="majorEastAsia" w:eastAsiaTheme="majorEastAsia" w:hAnsiTheme="majorEastAsia" w:hint="eastAsia"/>
        </w:rPr>
        <w:t>）</w:t>
      </w:r>
      <w:r w:rsidR="00785335">
        <w:rPr>
          <w:rFonts w:asciiTheme="majorEastAsia" w:eastAsiaTheme="majorEastAsia" w:hAnsiTheme="majorEastAsia" w:hint="eastAsia"/>
        </w:rPr>
        <w:t>採用試験</w:t>
      </w:r>
      <w:r w:rsidR="00A81601" w:rsidRPr="00785335">
        <w:rPr>
          <w:rFonts w:asciiTheme="majorEastAsia" w:eastAsiaTheme="majorEastAsia" w:hAnsiTheme="majorEastAsia" w:hint="eastAsia"/>
        </w:rPr>
        <w:t>実施要</w:t>
      </w:r>
      <w:r w:rsidR="00A81601" w:rsidRPr="005662DD">
        <w:rPr>
          <w:rFonts w:asciiTheme="majorEastAsia" w:eastAsiaTheme="majorEastAsia" w:hAnsiTheme="majorEastAsia" w:hint="eastAsia"/>
        </w:rPr>
        <w:t>項</w:t>
      </w:r>
    </w:p>
    <w:p w14:paraId="5880E254" w14:textId="77777777" w:rsidR="00BF68D8" w:rsidRDefault="00BF68D8"/>
    <w:p w14:paraId="63778781" w14:textId="55777A2B" w:rsidR="00543281" w:rsidRDefault="00A81601">
      <w:r>
        <w:rPr>
          <w:rFonts w:hint="eastAsia"/>
        </w:rPr>
        <w:t xml:space="preserve">　社会福祉法人山鹿市社会福祉協議会</w:t>
      </w:r>
      <w:r w:rsidR="00137241">
        <w:rPr>
          <w:rFonts w:hint="eastAsia"/>
        </w:rPr>
        <w:t xml:space="preserve"> </w:t>
      </w:r>
      <w:r w:rsidR="00137241">
        <w:rPr>
          <w:rFonts w:hint="eastAsia"/>
        </w:rPr>
        <w:t>事務局</w:t>
      </w:r>
      <w:r>
        <w:rPr>
          <w:rFonts w:hint="eastAsia"/>
        </w:rPr>
        <w:t>職員</w:t>
      </w:r>
      <w:r w:rsidR="00562D69" w:rsidRPr="00722F6A">
        <w:rPr>
          <w:rFonts w:hint="eastAsia"/>
        </w:rPr>
        <w:t>（</w:t>
      </w:r>
      <w:r w:rsidR="00943C58">
        <w:rPr>
          <w:rFonts w:hint="eastAsia"/>
        </w:rPr>
        <w:t>正規職員</w:t>
      </w:r>
      <w:r w:rsidR="00562D69" w:rsidRPr="00722F6A">
        <w:rPr>
          <w:rFonts w:hint="eastAsia"/>
        </w:rPr>
        <w:t>）</w:t>
      </w:r>
      <w:r>
        <w:rPr>
          <w:rFonts w:hint="eastAsia"/>
        </w:rPr>
        <w:t>採用試験を次のとおり行います。</w:t>
      </w:r>
    </w:p>
    <w:p w14:paraId="7B965BA4" w14:textId="77777777" w:rsidR="00A81601" w:rsidRPr="00137241" w:rsidRDefault="00A81601"/>
    <w:p w14:paraId="5246A57A" w14:textId="77777777" w:rsidR="00BF68D8" w:rsidRPr="008F409A" w:rsidRDefault="00543281">
      <w:pPr>
        <w:rPr>
          <w:rFonts w:asciiTheme="majorEastAsia" w:eastAsiaTheme="majorEastAsia" w:hAnsiTheme="majorEastAsia"/>
        </w:rPr>
      </w:pPr>
      <w:r w:rsidRPr="008F409A">
        <w:rPr>
          <w:rFonts w:asciiTheme="majorEastAsia" w:eastAsiaTheme="majorEastAsia" w:hAnsiTheme="majorEastAsia" w:hint="eastAsia"/>
        </w:rPr>
        <w:t>１　採用</w:t>
      </w:r>
      <w:r w:rsidR="00C17347" w:rsidRPr="008F409A">
        <w:rPr>
          <w:rFonts w:asciiTheme="majorEastAsia" w:eastAsiaTheme="majorEastAsia" w:hAnsiTheme="majorEastAsia" w:hint="eastAsia"/>
        </w:rPr>
        <w:t>予定</w:t>
      </w:r>
      <w:r w:rsidRPr="008F409A">
        <w:rPr>
          <w:rFonts w:asciiTheme="majorEastAsia" w:eastAsiaTheme="majorEastAsia" w:hAnsiTheme="majorEastAsia" w:hint="eastAsia"/>
        </w:rPr>
        <w:t>年月日</w:t>
      </w:r>
    </w:p>
    <w:p w14:paraId="7B471FBE" w14:textId="4E13BA9F" w:rsidR="00543281" w:rsidRDefault="00541199">
      <w:r>
        <w:rPr>
          <w:rFonts w:hint="eastAsia"/>
        </w:rPr>
        <w:t xml:space="preserve">　令和</w:t>
      </w:r>
      <w:r w:rsidR="00FE5295">
        <w:rPr>
          <w:rFonts w:hint="eastAsia"/>
        </w:rPr>
        <w:t xml:space="preserve">　</w:t>
      </w:r>
      <w:r w:rsidR="0032657E">
        <w:rPr>
          <w:rFonts w:hint="eastAsia"/>
        </w:rPr>
        <w:t>６</w:t>
      </w:r>
      <w:r>
        <w:rPr>
          <w:rFonts w:hint="eastAsia"/>
        </w:rPr>
        <w:t>年</w:t>
      </w:r>
      <w:r w:rsidR="003E0759">
        <w:rPr>
          <w:rFonts w:hint="eastAsia"/>
        </w:rPr>
        <w:t xml:space="preserve">　４</w:t>
      </w:r>
      <w:r w:rsidR="00DB02E9">
        <w:rPr>
          <w:rFonts w:hint="eastAsia"/>
        </w:rPr>
        <w:t>月</w:t>
      </w:r>
      <w:r w:rsidR="00FE5295">
        <w:rPr>
          <w:rFonts w:hint="eastAsia"/>
        </w:rPr>
        <w:t xml:space="preserve">　</w:t>
      </w:r>
      <w:r w:rsidR="000A01D8">
        <w:rPr>
          <w:rFonts w:hint="eastAsia"/>
        </w:rPr>
        <w:t>１</w:t>
      </w:r>
      <w:r w:rsidR="00543281">
        <w:rPr>
          <w:rFonts w:hint="eastAsia"/>
        </w:rPr>
        <w:t>日</w:t>
      </w:r>
    </w:p>
    <w:p w14:paraId="7299C7D6" w14:textId="77777777" w:rsidR="00BF68D8" w:rsidRDefault="00BF68D8"/>
    <w:p w14:paraId="10945ADA" w14:textId="77777777" w:rsidR="00BF68D8" w:rsidRPr="008F409A" w:rsidRDefault="003E61B6">
      <w:pPr>
        <w:rPr>
          <w:rFonts w:asciiTheme="majorEastAsia" w:eastAsiaTheme="majorEastAsia" w:hAnsiTheme="majorEastAsia"/>
        </w:rPr>
      </w:pPr>
      <w:r w:rsidRPr="008F409A">
        <w:rPr>
          <w:rFonts w:asciiTheme="majorEastAsia" w:eastAsiaTheme="majorEastAsia" w:hAnsiTheme="majorEastAsia" w:hint="eastAsia"/>
        </w:rPr>
        <w:t>２　職種及び採用予定</w:t>
      </w:r>
      <w:r w:rsidR="00FF3025" w:rsidRPr="008F409A">
        <w:rPr>
          <w:rFonts w:asciiTheme="majorEastAsia" w:eastAsiaTheme="majorEastAsia" w:hAnsiTheme="majorEastAsia" w:hint="eastAsia"/>
        </w:rPr>
        <w:t>人数</w:t>
      </w:r>
      <w:r w:rsidRPr="008F409A">
        <w:rPr>
          <w:rFonts w:asciiTheme="majorEastAsia" w:eastAsiaTheme="majorEastAsia" w:hAnsiTheme="majorEastAsia" w:hint="eastAsia"/>
        </w:rPr>
        <w:t>等</w:t>
      </w:r>
    </w:p>
    <w:tbl>
      <w:tblPr>
        <w:tblStyle w:val="a3"/>
        <w:tblW w:w="9837" w:type="dxa"/>
        <w:tblInd w:w="108" w:type="dxa"/>
        <w:tblLook w:val="04A0" w:firstRow="1" w:lastRow="0" w:firstColumn="1" w:lastColumn="0" w:noHBand="0" w:noVBand="1"/>
      </w:tblPr>
      <w:tblGrid>
        <w:gridCol w:w="2127"/>
        <w:gridCol w:w="1984"/>
        <w:gridCol w:w="5726"/>
      </w:tblGrid>
      <w:tr w:rsidR="003E61B6" w14:paraId="6BCE5023" w14:textId="77777777" w:rsidTr="00E805DC">
        <w:tc>
          <w:tcPr>
            <w:tcW w:w="2127" w:type="dxa"/>
          </w:tcPr>
          <w:p w14:paraId="266E0549" w14:textId="77777777" w:rsidR="003E61B6" w:rsidRDefault="003E61B6" w:rsidP="003E61B6">
            <w:pPr>
              <w:jc w:val="center"/>
            </w:pPr>
            <w:r>
              <w:rPr>
                <w:rFonts w:hint="eastAsia"/>
              </w:rPr>
              <w:t xml:space="preserve">　職　種</w:t>
            </w:r>
          </w:p>
        </w:tc>
        <w:tc>
          <w:tcPr>
            <w:tcW w:w="1984" w:type="dxa"/>
          </w:tcPr>
          <w:p w14:paraId="65CD7BD0" w14:textId="77777777" w:rsidR="003E61B6" w:rsidRDefault="003E61B6" w:rsidP="00FF3025">
            <w:pPr>
              <w:jc w:val="center"/>
            </w:pPr>
            <w:r>
              <w:rPr>
                <w:rFonts w:hint="eastAsia"/>
              </w:rPr>
              <w:t>採用予定</w:t>
            </w:r>
            <w:r w:rsidR="00FF3025">
              <w:rPr>
                <w:rFonts w:hint="eastAsia"/>
              </w:rPr>
              <w:t>人数</w:t>
            </w:r>
          </w:p>
        </w:tc>
        <w:tc>
          <w:tcPr>
            <w:tcW w:w="5726" w:type="dxa"/>
          </w:tcPr>
          <w:p w14:paraId="1713C08B" w14:textId="77777777" w:rsidR="003E61B6" w:rsidRDefault="00FF3025" w:rsidP="00FF3025">
            <w:pPr>
              <w:jc w:val="center"/>
            </w:pPr>
            <w:r>
              <w:rPr>
                <w:rFonts w:hint="eastAsia"/>
              </w:rPr>
              <w:t>職　務　内　容</w:t>
            </w:r>
          </w:p>
        </w:tc>
      </w:tr>
      <w:tr w:rsidR="003E61B6" w14:paraId="37145D18" w14:textId="77777777" w:rsidTr="00E805DC">
        <w:tc>
          <w:tcPr>
            <w:tcW w:w="2127" w:type="dxa"/>
            <w:vAlign w:val="center"/>
          </w:tcPr>
          <w:p w14:paraId="64E53F08" w14:textId="429F189E" w:rsidR="003E61B6" w:rsidRDefault="00137241" w:rsidP="00FF3025">
            <w:pPr>
              <w:jc w:val="center"/>
            </w:pPr>
            <w:r>
              <w:rPr>
                <w:rFonts w:hint="eastAsia"/>
              </w:rPr>
              <w:t>事務局</w:t>
            </w:r>
            <w:r w:rsidR="00E54F91">
              <w:rPr>
                <w:rFonts w:hint="eastAsia"/>
              </w:rPr>
              <w:t>職員</w:t>
            </w:r>
          </w:p>
        </w:tc>
        <w:tc>
          <w:tcPr>
            <w:tcW w:w="1984" w:type="dxa"/>
            <w:vAlign w:val="center"/>
          </w:tcPr>
          <w:p w14:paraId="49AFFA89" w14:textId="54F189C6" w:rsidR="003E61B6" w:rsidRDefault="00FE5295" w:rsidP="00FF3025">
            <w:pPr>
              <w:jc w:val="center"/>
            </w:pPr>
            <w:r>
              <w:rPr>
                <w:rFonts w:hint="eastAsia"/>
              </w:rPr>
              <w:t>１</w:t>
            </w:r>
            <w:r w:rsidR="00AC15EC">
              <w:rPr>
                <w:rFonts w:hint="eastAsia"/>
              </w:rPr>
              <w:t>名</w:t>
            </w:r>
          </w:p>
        </w:tc>
        <w:tc>
          <w:tcPr>
            <w:tcW w:w="5726" w:type="dxa"/>
          </w:tcPr>
          <w:p w14:paraId="7F2B316F" w14:textId="000B6763" w:rsidR="003E0759" w:rsidRPr="003E0759" w:rsidRDefault="00E805DC" w:rsidP="00FF3025">
            <w:pPr>
              <w:jc w:val="left"/>
            </w:pPr>
            <w:r>
              <w:rPr>
                <w:rFonts w:hint="eastAsia"/>
              </w:rPr>
              <w:t>社会福祉協議会活動全般（</w:t>
            </w:r>
            <w:r w:rsidR="003E0759">
              <w:rPr>
                <w:rFonts w:hint="eastAsia"/>
              </w:rPr>
              <w:t>地域福祉</w:t>
            </w:r>
            <w:r>
              <w:rPr>
                <w:rFonts w:hint="eastAsia"/>
              </w:rPr>
              <w:t>推進、企画、調査、総務、経理、成年後見業務等）に関する業務</w:t>
            </w:r>
          </w:p>
        </w:tc>
      </w:tr>
    </w:tbl>
    <w:p w14:paraId="23443F9B" w14:textId="77777777" w:rsidR="00FF3025" w:rsidRDefault="00FF3025"/>
    <w:p w14:paraId="0C48E7A4" w14:textId="77777777" w:rsidR="003E61B6" w:rsidRPr="00F42A35" w:rsidRDefault="00FF3025">
      <w:pPr>
        <w:rPr>
          <w:rFonts w:asciiTheme="majorEastAsia" w:eastAsiaTheme="majorEastAsia" w:hAnsiTheme="majorEastAsia"/>
        </w:rPr>
      </w:pPr>
      <w:r w:rsidRPr="00F42A35">
        <w:rPr>
          <w:rFonts w:asciiTheme="majorEastAsia" w:eastAsiaTheme="majorEastAsia" w:hAnsiTheme="majorEastAsia" w:hint="eastAsia"/>
        </w:rPr>
        <w:t>３　受験資格</w:t>
      </w:r>
    </w:p>
    <w:p w14:paraId="63EB393F" w14:textId="77777777" w:rsidR="00FF3025" w:rsidRDefault="003C1DCD">
      <w:r>
        <w:rPr>
          <w:rFonts w:hint="eastAsia"/>
        </w:rPr>
        <w:t xml:space="preserve">　次の⑴から⑷</w:t>
      </w:r>
      <w:r w:rsidR="00FF3025">
        <w:rPr>
          <w:rFonts w:hint="eastAsia"/>
        </w:rPr>
        <w:t>までの必要な要件を満たす者</w:t>
      </w:r>
    </w:p>
    <w:p w14:paraId="52000857" w14:textId="15180E7F" w:rsidR="003C1DCD" w:rsidRPr="003C1DCD" w:rsidRDefault="00541199" w:rsidP="00AC15EC">
      <w:pPr>
        <w:pStyle w:val="aa"/>
        <w:numPr>
          <w:ilvl w:val="0"/>
          <w:numId w:val="1"/>
        </w:numPr>
        <w:ind w:leftChars="0"/>
      </w:pPr>
      <w:r>
        <w:rPr>
          <w:rFonts w:hint="eastAsia"/>
        </w:rPr>
        <w:t>昭和３</w:t>
      </w:r>
      <w:r w:rsidR="0032657E">
        <w:rPr>
          <w:rFonts w:hint="eastAsia"/>
        </w:rPr>
        <w:t>９</w:t>
      </w:r>
      <w:r w:rsidR="003C1DCD">
        <w:rPr>
          <w:rFonts w:hint="eastAsia"/>
        </w:rPr>
        <w:t>年４月２日以降に生まれた者</w:t>
      </w:r>
    </w:p>
    <w:p w14:paraId="664CE55E" w14:textId="01E8ACA9" w:rsidR="00FF3025" w:rsidRPr="00AC6FA0" w:rsidRDefault="000A01D8" w:rsidP="00AC6FA0">
      <w:pPr>
        <w:pStyle w:val="aa"/>
        <w:numPr>
          <w:ilvl w:val="0"/>
          <w:numId w:val="1"/>
        </w:numPr>
        <w:ind w:leftChars="0"/>
      </w:pPr>
      <w:r>
        <w:rPr>
          <w:rFonts w:hint="eastAsia"/>
        </w:rPr>
        <w:t>社会</w:t>
      </w:r>
      <w:r w:rsidR="00AC6FA0" w:rsidRPr="003A208D">
        <w:rPr>
          <w:rFonts w:hint="eastAsia"/>
        </w:rPr>
        <w:t>福祉士</w:t>
      </w:r>
      <w:r w:rsidR="00E54F91">
        <w:rPr>
          <w:rFonts w:hint="eastAsia"/>
        </w:rPr>
        <w:t>もしくは精神保健福祉士</w:t>
      </w:r>
      <w:r w:rsidR="00AC6FA0" w:rsidRPr="003A208D">
        <w:rPr>
          <w:rFonts w:hint="eastAsia"/>
        </w:rPr>
        <w:t>の資格を有する者</w:t>
      </w:r>
    </w:p>
    <w:p w14:paraId="2F083957" w14:textId="77777777" w:rsidR="00313A1C" w:rsidRPr="00722F6A" w:rsidRDefault="003C1DCD">
      <w:r>
        <w:rPr>
          <w:rFonts w:hint="eastAsia"/>
        </w:rPr>
        <w:t xml:space="preserve">　⑶</w:t>
      </w:r>
      <w:r w:rsidR="0067456D" w:rsidRPr="00722F6A">
        <w:rPr>
          <w:rFonts w:hint="eastAsia"/>
        </w:rPr>
        <w:t>日本国籍を有する者</w:t>
      </w:r>
    </w:p>
    <w:p w14:paraId="698C918D" w14:textId="77777777" w:rsidR="00BF68D8" w:rsidRDefault="003C1DCD">
      <w:r>
        <w:rPr>
          <w:rFonts w:hint="eastAsia"/>
        </w:rPr>
        <w:t xml:space="preserve">　⑷</w:t>
      </w:r>
      <w:r w:rsidR="0067456D">
        <w:rPr>
          <w:rFonts w:hint="eastAsia"/>
        </w:rPr>
        <w:t>次の①から③に該当しない者</w:t>
      </w:r>
    </w:p>
    <w:p w14:paraId="50B8AAFC" w14:textId="77777777" w:rsidR="000F6CB1" w:rsidRDefault="0067456D">
      <w:r>
        <w:rPr>
          <w:rFonts w:hint="eastAsia"/>
        </w:rPr>
        <w:t xml:space="preserve">　　①</w:t>
      </w:r>
      <w:r w:rsidR="000F6CB1">
        <w:rPr>
          <w:rFonts w:hint="eastAsia"/>
        </w:rPr>
        <w:t>成年</w:t>
      </w:r>
      <w:r w:rsidR="00167BC6">
        <w:rPr>
          <w:rFonts w:hint="eastAsia"/>
        </w:rPr>
        <w:t>被</w:t>
      </w:r>
      <w:r w:rsidR="000F6CB1">
        <w:rPr>
          <w:rFonts w:hint="eastAsia"/>
        </w:rPr>
        <w:t>後見人又は被保佐人（民法改正の経過措置としての準禁治産者を含む。）</w:t>
      </w:r>
    </w:p>
    <w:p w14:paraId="57845A71" w14:textId="77777777" w:rsidR="000F6CB1" w:rsidRDefault="0067456D" w:rsidP="0067456D">
      <w:pPr>
        <w:ind w:left="480" w:hangingChars="200" w:hanging="480"/>
      </w:pPr>
      <w:r>
        <w:rPr>
          <w:rFonts w:hint="eastAsia"/>
        </w:rPr>
        <w:t xml:space="preserve">　　②</w:t>
      </w:r>
      <w:r w:rsidR="000F6CB1">
        <w:rPr>
          <w:rFonts w:hint="eastAsia"/>
        </w:rPr>
        <w:t>禁錮以上の刑に処せられ、</w:t>
      </w:r>
      <w:r>
        <w:rPr>
          <w:rFonts w:hint="eastAsia"/>
        </w:rPr>
        <w:t>その執行を終わるまで又はその執行を受けることがなくなるまでの者</w:t>
      </w:r>
    </w:p>
    <w:p w14:paraId="0B8E732D" w14:textId="77777777" w:rsidR="000F6CB1" w:rsidRDefault="0067456D" w:rsidP="0067456D">
      <w:pPr>
        <w:ind w:left="480" w:hangingChars="200" w:hanging="480"/>
      </w:pPr>
      <w:r>
        <w:rPr>
          <w:rFonts w:hint="eastAsia"/>
        </w:rPr>
        <w:t xml:space="preserve">　　③</w:t>
      </w:r>
      <w:r w:rsidR="00027122">
        <w:rPr>
          <w:rFonts w:hint="eastAsia"/>
        </w:rPr>
        <w:t>日本国憲法又はその下に成立した政府を暴力で破壊することを主張する政党その他の団体を結成し、又はこれに加入した者</w:t>
      </w:r>
    </w:p>
    <w:p w14:paraId="72E53BD1" w14:textId="77777777" w:rsidR="000F6CB1" w:rsidRDefault="000F6CB1"/>
    <w:p w14:paraId="5F34C326" w14:textId="77777777" w:rsidR="000F6CB1" w:rsidRPr="00F42A35" w:rsidRDefault="0067456D">
      <w:pPr>
        <w:rPr>
          <w:rFonts w:asciiTheme="majorEastAsia" w:eastAsiaTheme="majorEastAsia" w:hAnsiTheme="majorEastAsia"/>
        </w:rPr>
      </w:pPr>
      <w:r w:rsidRPr="00F42A35">
        <w:rPr>
          <w:rFonts w:asciiTheme="majorEastAsia" w:eastAsiaTheme="majorEastAsia" w:hAnsiTheme="majorEastAsia" w:hint="eastAsia"/>
        </w:rPr>
        <w:t>４</w:t>
      </w:r>
      <w:r w:rsidR="00027122" w:rsidRPr="00F42A35">
        <w:rPr>
          <w:rFonts w:asciiTheme="majorEastAsia" w:eastAsiaTheme="majorEastAsia" w:hAnsiTheme="majorEastAsia" w:hint="eastAsia"/>
        </w:rPr>
        <w:t xml:space="preserve">　試験内容</w:t>
      </w:r>
    </w:p>
    <w:tbl>
      <w:tblPr>
        <w:tblStyle w:val="a3"/>
        <w:tblW w:w="0" w:type="auto"/>
        <w:tblLook w:val="04A0" w:firstRow="1" w:lastRow="0" w:firstColumn="1" w:lastColumn="0" w:noHBand="0" w:noVBand="1"/>
      </w:tblPr>
      <w:tblGrid>
        <w:gridCol w:w="1773"/>
        <w:gridCol w:w="6221"/>
        <w:gridCol w:w="1634"/>
      </w:tblGrid>
      <w:tr w:rsidR="00541199" w14:paraId="1A499903" w14:textId="77777777" w:rsidTr="00541199">
        <w:tc>
          <w:tcPr>
            <w:tcW w:w="1809" w:type="dxa"/>
          </w:tcPr>
          <w:p w14:paraId="062F7D52" w14:textId="77777777" w:rsidR="00541199" w:rsidRDefault="00541199" w:rsidP="00853BE5">
            <w:pPr>
              <w:jc w:val="center"/>
            </w:pPr>
            <w:r>
              <w:rPr>
                <w:rFonts w:hint="eastAsia"/>
              </w:rPr>
              <w:t>科　目</w:t>
            </w:r>
          </w:p>
        </w:tc>
        <w:tc>
          <w:tcPr>
            <w:tcW w:w="6379" w:type="dxa"/>
          </w:tcPr>
          <w:p w14:paraId="66E77792" w14:textId="77777777" w:rsidR="00541199" w:rsidRDefault="00541199" w:rsidP="00853BE5">
            <w:pPr>
              <w:jc w:val="center"/>
            </w:pPr>
            <w:r>
              <w:rPr>
                <w:rFonts w:hint="eastAsia"/>
              </w:rPr>
              <w:t>試　験　内　容</w:t>
            </w:r>
          </w:p>
        </w:tc>
        <w:tc>
          <w:tcPr>
            <w:tcW w:w="1666" w:type="dxa"/>
          </w:tcPr>
          <w:p w14:paraId="58E31280" w14:textId="77777777" w:rsidR="00541199" w:rsidRDefault="00541199" w:rsidP="00853BE5">
            <w:pPr>
              <w:jc w:val="center"/>
            </w:pPr>
            <w:r>
              <w:rPr>
                <w:rFonts w:hint="eastAsia"/>
              </w:rPr>
              <w:t>時　間</w:t>
            </w:r>
          </w:p>
        </w:tc>
      </w:tr>
      <w:tr w:rsidR="00541199" w14:paraId="1C90A892" w14:textId="77777777" w:rsidTr="00541199">
        <w:tc>
          <w:tcPr>
            <w:tcW w:w="1809" w:type="dxa"/>
            <w:vAlign w:val="center"/>
          </w:tcPr>
          <w:p w14:paraId="147FB9C5" w14:textId="77777777" w:rsidR="00541199" w:rsidRDefault="00541199" w:rsidP="00F42A35">
            <w:pPr>
              <w:jc w:val="center"/>
            </w:pPr>
            <w:r>
              <w:rPr>
                <w:rFonts w:hint="eastAsia"/>
              </w:rPr>
              <w:t>論文試験</w:t>
            </w:r>
          </w:p>
        </w:tc>
        <w:tc>
          <w:tcPr>
            <w:tcW w:w="6379" w:type="dxa"/>
          </w:tcPr>
          <w:p w14:paraId="03067E75" w14:textId="77777777" w:rsidR="00541199" w:rsidRDefault="00541199">
            <w:r>
              <w:rPr>
                <w:rFonts w:hint="eastAsia"/>
              </w:rPr>
              <w:t>与えられたテーマについての論文作成</w:t>
            </w:r>
          </w:p>
        </w:tc>
        <w:tc>
          <w:tcPr>
            <w:tcW w:w="1666" w:type="dxa"/>
          </w:tcPr>
          <w:p w14:paraId="2B2DF159" w14:textId="77777777" w:rsidR="00541199" w:rsidRDefault="00541199" w:rsidP="00853BE5">
            <w:pPr>
              <w:jc w:val="center"/>
            </w:pPr>
            <w:r>
              <w:rPr>
                <w:rFonts w:hint="eastAsia"/>
              </w:rPr>
              <w:t>６０分</w:t>
            </w:r>
          </w:p>
        </w:tc>
      </w:tr>
      <w:tr w:rsidR="00541199" w14:paraId="5FDB2744" w14:textId="77777777" w:rsidTr="00541199">
        <w:tc>
          <w:tcPr>
            <w:tcW w:w="1809" w:type="dxa"/>
          </w:tcPr>
          <w:p w14:paraId="749FAD39" w14:textId="77777777" w:rsidR="00541199" w:rsidRDefault="00541199" w:rsidP="00F42A35">
            <w:pPr>
              <w:jc w:val="center"/>
            </w:pPr>
            <w:r>
              <w:rPr>
                <w:rFonts w:hint="eastAsia"/>
              </w:rPr>
              <w:t>面接試験</w:t>
            </w:r>
          </w:p>
        </w:tc>
        <w:tc>
          <w:tcPr>
            <w:tcW w:w="6379" w:type="dxa"/>
          </w:tcPr>
          <w:p w14:paraId="2CC548C9" w14:textId="77777777" w:rsidR="00541199" w:rsidRDefault="00541199">
            <w:r>
              <w:rPr>
                <w:rFonts w:hint="eastAsia"/>
              </w:rPr>
              <w:t>個別面接</w:t>
            </w:r>
          </w:p>
        </w:tc>
        <w:tc>
          <w:tcPr>
            <w:tcW w:w="1666" w:type="dxa"/>
          </w:tcPr>
          <w:p w14:paraId="27862236" w14:textId="77777777" w:rsidR="00541199" w:rsidRDefault="00541199" w:rsidP="00853BE5">
            <w:pPr>
              <w:jc w:val="center"/>
            </w:pPr>
            <w:r>
              <w:rPr>
                <w:rFonts w:hint="eastAsia"/>
              </w:rPr>
              <w:t>―</w:t>
            </w:r>
          </w:p>
        </w:tc>
      </w:tr>
    </w:tbl>
    <w:p w14:paraId="757E37A3" w14:textId="77777777" w:rsidR="000F6CB1" w:rsidRDefault="000F6CB1"/>
    <w:p w14:paraId="0629638D" w14:textId="77777777" w:rsidR="000F6CB1" w:rsidRPr="008F409A" w:rsidRDefault="0067456D">
      <w:pPr>
        <w:rPr>
          <w:rFonts w:asciiTheme="majorEastAsia" w:eastAsiaTheme="majorEastAsia" w:hAnsiTheme="majorEastAsia"/>
        </w:rPr>
      </w:pPr>
      <w:r w:rsidRPr="008F409A">
        <w:rPr>
          <w:rFonts w:asciiTheme="majorEastAsia" w:eastAsiaTheme="majorEastAsia" w:hAnsiTheme="majorEastAsia" w:hint="eastAsia"/>
        </w:rPr>
        <w:t>５</w:t>
      </w:r>
      <w:r w:rsidR="003E7D55" w:rsidRPr="008F409A">
        <w:rPr>
          <w:rFonts w:asciiTheme="majorEastAsia" w:eastAsiaTheme="majorEastAsia" w:hAnsiTheme="majorEastAsia" w:hint="eastAsia"/>
        </w:rPr>
        <w:t xml:space="preserve">　試験日時・場所</w:t>
      </w:r>
    </w:p>
    <w:tbl>
      <w:tblPr>
        <w:tblStyle w:val="a3"/>
        <w:tblW w:w="0" w:type="auto"/>
        <w:tblLook w:val="04A0" w:firstRow="1" w:lastRow="0" w:firstColumn="1" w:lastColumn="0" w:noHBand="0" w:noVBand="1"/>
      </w:tblPr>
      <w:tblGrid>
        <w:gridCol w:w="4953"/>
        <w:gridCol w:w="4675"/>
      </w:tblGrid>
      <w:tr w:rsidR="00541199" w14:paraId="68ED5470" w14:textId="77777777" w:rsidTr="00FE5295">
        <w:trPr>
          <w:trHeight w:val="433"/>
        </w:trPr>
        <w:tc>
          <w:tcPr>
            <w:tcW w:w="5070" w:type="dxa"/>
          </w:tcPr>
          <w:p w14:paraId="7CDCCB18" w14:textId="77777777" w:rsidR="00541199" w:rsidRDefault="00541199" w:rsidP="00DB02E9">
            <w:pPr>
              <w:jc w:val="center"/>
            </w:pPr>
            <w:r>
              <w:rPr>
                <w:rFonts w:hint="eastAsia"/>
              </w:rPr>
              <w:t>日　時</w:t>
            </w:r>
          </w:p>
        </w:tc>
        <w:tc>
          <w:tcPr>
            <w:tcW w:w="4784" w:type="dxa"/>
          </w:tcPr>
          <w:p w14:paraId="3D6864BC" w14:textId="77777777" w:rsidR="00541199" w:rsidRDefault="00541199" w:rsidP="00DB02E9">
            <w:pPr>
              <w:jc w:val="center"/>
            </w:pPr>
            <w:r>
              <w:rPr>
                <w:rFonts w:hint="eastAsia"/>
              </w:rPr>
              <w:t>場　所</w:t>
            </w:r>
          </w:p>
        </w:tc>
      </w:tr>
      <w:tr w:rsidR="00541199" w14:paraId="1EB5C05D" w14:textId="77777777" w:rsidTr="00137241">
        <w:trPr>
          <w:trHeight w:val="1068"/>
        </w:trPr>
        <w:tc>
          <w:tcPr>
            <w:tcW w:w="5070" w:type="dxa"/>
          </w:tcPr>
          <w:p w14:paraId="7C9C8D69" w14:textId="37F34CA8" w:rsidR="00541199" w:rsidRDefault="00DA4693" w:rsidP="00E805DC">
            <w:r>
              <w:rPr>
                <w:rFonts w:hint="eastAsia"/>
              </w:rPr>
              <w:t>令和</w:t>
            </w:r>
            <w:r w:rsidR="0032657E">
              <w:rPr>
                <w:rFonts w:hint="eastAsia"/>
              </w:rPr>
              <w:t>６</w:t>
            </w:r>
            <w:r w:rsidR="00E805DC">
              <w:rPr>
                <w:rFonts w:hint="eastAsia"/>
              </w:rPr>
              <w:t>年</w:t>
            </w:r>
            <w:r w:rsidR="0032657E">
              <w:rPr>
                <w:rFonts w:hint="eastAsia"/>
              </w:rPr>
              <w:t>１</w:t>
            </w:r>
            <w:r>
              <w:rPr>
                <w:rFonts w:hint="eastAsia"/>
              </w:rPr>
              <w:t>月</w:t>
            </w:r>
            <w:r w:rsidR="0032657E">
              <w:rPr>
                <w:rFonts w:hint="eastAsia"/>
              </w:rPr>
              <w:t>中旬～</w:t>
            </w:r>
            <w:r w:rsidR="0032657E">
              <w:rPr>
                <w:rFonts w:hint="eastAsia"/>
              </w:rPr>
              <w:t>2</w:t>
            </w:r>
            <w:r w:rsidR="0032657E">
              <w:rPr>
                <w:rFonts w:hint="eastAsia"/>
              </w:rPr>
              <w:t>月上旬</w:t>
            </w:r>
          </w:p>
          <w:p w14:paraId="456C86F3" w14:textId="361B9E5E" w:rsidR="00E805DC" w:rsidRPr="00E805DC" w:rsidRDefault="00E805DC" w:rsidP="00E805DC">
            <w:r>
              <w:rPr>
                <w:rFonts w:hint="eastAsia"/>
              </w:rPr>
              <w:t xml:space="preserve">　※</w:t>
            </w:r>
            <w:r w:rsidR="00702352">
              <w:rPr>
                <w:rFonts w:hint="eastAsia"/>
              </w:rPr>
              <w:t>日程は後日お知らせします</w:t>
            </w:r>
          </w:p>
        </w:tc>
        <w:tc>
          <w:tcPr>
            <w:tcW w:w="4784" w:type="dxa"/>
          </w:tcPr>
          <w:p w14:paraId="0C2565D9" w14:textId="77777777" w:rsidR="00541199" w:rsidRDefault="00541199" w:rsidP="00541199"/>
          <w:p w14:paraId="758F8A33" w14:textId="7FD0C975" w:rsidR="00702352" w:rsidRPr="00722F6A" w:rsidRDefault="00702352" w:rsidP="00541199">
            <w:r>
              <w:rPr>
                <w:rFonts w:hint="eastAsia"/>
              </w:rPr>
              <w:t xml:space="preserve">　</w:t>
            </w:r>
            <w:r w:rsidR="0032657E">
              <w:rPr>
                <w:rFonts w:hint="eastAsia"/>
              </w:rPr>
              <w:t>菊鹿健康福祉センター</w:t>
            </w:r>
          </w:p>
        </w:tc>
      </w:tr>
    </w:tbl>
    <w:p w14:paraId="3DA170C0" w14:textId="77777777" w:rsidR="00635987" w:rsidRDefault="00635987" w:rsidP="00635987">
      <w:pPr>
        <w:ind w:left="240" w:hangingChars="100" w:hanging="240"/>
        <w:rPr>
          <w:rFonts w:asciiTheme="minorEastAsia" w:hAnsiTheme="minorEastAsia"/>
        </w:rPr>
      </w:pPr>
      <w:r>
        <w:rPr>
          <w:rFonts w:asciiTheme="majorEastAsia" w:eastAsiaTheme="majorEastAsia" w:hAnsiTheme="majorEastAsia" w:hint="eastAsia"/>
        </w:rPr>
        <w:t xml:space="preserve">　</w:t>
      </w:r>
      <w:r w:rsidRPr="00E94991">
        <w:rPr>
          <w:rFonts w:asciiTheme="minorEastAsia" w:hAnsiTheme="minorEastAsia" w:hint="eastAsia"/>
        </w:rPr>
        <w:t>※</w:t>
      </w:r>
      <w:r w:rsidRPr="00E94991">
        <w:rPr>
          <w:rFonts w:asciiTheme="minorEastAsia" w:hAnsiTheme="minorEastAsia" w:hint="eastAsia"/>
          <w:u w:val="wave"/>
        </w:rPr>
        <w:t>試験対象者は書類選考のうえ決定します。</w:t>
      </w:r>
    </w:p>
    <w:p w14:paraId="756F3BBB" w14:textId="77777777" w:rsidR="00805804" w:rsidRDefault="00635987" w:rsidP="00635987">
      <w:pPr>
        <w:ind w:firstLineChars="200" w:firstLine="480"/>
        <w:rPr>
          <w:rFonts w:asciiTheme="minorEastAsia" w:hAnsiTheme="minorEastAsia"/>
        </w:rPr>
      </w:pPr>
      <w:r>
        <w:rPr>
          <w:rFonts w:asciiTheme="minorEastAsia" w:hAnsiTheme="minorEastAsia" w:hint="eastAsia"/>
        </w:rPr>
        <w:t>なお、書類選考の結果は受験者全員に通知します。</w:t>
      </w:r>
    </w:p>
    <w:p w14:paraId="475367CC" w14:textId="77777777" w:rsidR="00541199" w:rsidRDefault="00541199" w:rsidP="00635987">
      <w:pPr>
        <w:ind w:firstLineChars="200" w:firstLine="480"/>
        <w:rPr>
          <w:rFonts w:asciiTheme="majorEastAsia" w:eastAsiaTheme="majorEastAsia" w:hAnsiTheme="majorEastAsia"/>
        </w:rPr>
      </w:pPr>
    </w:p>
    <w:p w14:paraId="65C1E87B" w14:textId="77777777" w:rsidR="003E7D55" w:rsidRPr="008F409A" w:rsidRDefault="0067456D">
      <w:pPr>
        <w:rPr>
          <w:rFonts w:asciiTheme="majorEastAsia" w:eastAsiaTheme="majorEastAsia" w:hAnsiTheme="majorEastAsia"/>
        </w:rPr>
      </w:pPr>
      <w:r w:rsidRPr="008F409A">
        <w:rPr>
          <w:rFonts w:asciiTheme="majorEastAsia" w:eastAsiaTheme="majorEastAsia" w:hAnsiTheme="majorEastAsia" w:hint="eastAsia"/>
        </w:rPr>
        <w:t>６</w:t>
      </w:r>
      <w:r w:rsidR="00473AA4" w:rsidRPr="008F409A">
        <w:rPr>
          <w:rFonts w:asciiTheme="majorEastAsia" w:eastAsiaTheme="majorEastAsia" w:hAnsiTheme="majorEastAsia" w:hint="eastAsia"/>
        </w:rPr>
        <w:t xml:space="preserve">　合格発表</w:t>
      </w:r>
    </w:p>
    <w:p w14:paraId="5B009BB0" w14:textId="0A060024" w:rsidR="003E7D55" w:rsidRDefault="00473AA4" w:rsidP="00AC15EC">
      <w:pPr>
        <w:pStyle w:val="aa"/>
        <w:numPr>
          <w:ilvl w:val="0"/>
          <w:numId w:val="2"/>
        </w:numPr>
        <w:ind w:leftChars="0"/>
      </w:pPr>
      <w:r>
        <w:rPr>
          <w:rFonts w:hint="eastAsia"/>
        </w:rPr>
        <w:t xml:space="preserve">試験合格者発表　</w:t>
      </w:r>
    </w:p>
    <w:p w14:paraId="41618315" w14:textId="4E47FB06" w:rsidR="00473AA4" w:rsidRDefault="001F06DD" w:rsidP="001F06DD">
      <w:pPr>
        <w:ind w:left="600"/>
      </w:pPr>
      <w:r>
        <w:rPr>
          <w:rFonts w:hint="eastAsia"/>
        </w:rPr>
        <w:t>試験後</w:t>
      </w:r>
      <w:r w:rsidR="00FE5295">
        <w:rPr>
          <w:rFonts w:hint="eastAsia"/>
        </w:rPr>
        <w:t>７</w:t>
      </w:r>
      <w:r>
        <w:rPr>
          <w:rFonts w:hint="eastAsia"/>
        </w:rPr>
        <w:t>日</w:t>
      </w:r>
      <w:r w:rsidR="00AF5C6F">
        <w:rPr>
          <w:rFonts w:hint="eastAsia"/>
        </w:rPr>
        <w:t>までに</w:t>
      </w:r>
      <w:r w:rsidR="00A81601">
        <w:rPr>
          <w:rFonts w:hint="eastAsia"/>
        </w:rPr>
        <w:t>受験者全員に</w:t>
      </w:r>
      <w:r w:rsidR="00473AA4">
        <w:rPr>
          <w:rFonts w:hint="eastAsia"/>
        </w:rPr>
        <w:t>文書で合否を通知します。</w:t>
      </w:r>
    </w:p>
    <w:p w14:paraId="54EE95CB" w14:textId="77777777" w:rsidR="003E7D55" w:rsidRDefault="00541199">
      <w:r>
        <w:rPr>
          <w:rFonts w:hint="eastAsia"/>
        </w:rPr>
        <w:t xml:space="preserve">　　※</w:t>
      </w:r>
      <w:r w:rsidR="00D00C7D">
        <w:rPr>
          <w:rFonts w:hint="eastAsia"/>
        </w:rPr>
        <w:t>電話による合否のお問い合わせにはお答えできません。</w:t>
      </w:r>
    </w:p>
    <w:p w14:paraId="654D9013" w14:textId="77777777" w:rsidR="00A81601" w:rsidRPr="008F409A" w:rsidRDefault="0067456D">
      <w:pPr>
        <w:rPr>
          <w:rFonts w:asciiTheme="majorEastAsia" w:eastAsiaTheme="majorEastAsia" w:hAnsiTheme="majorEastAsia"/>
        </w:rPr>
      </w:pPr>
      <w:r w:rsidRPr="008F409A">
        <w:rPr>
          <w:rFonts w:asciiTheme="majorEastAsia" w:eastAsiaTheme="majorEastAsia" w:hAnsiTheme="majorEastAsia" w:hint="eastAsia"/>
        </w:rPr>
        <w:lastRenderedPageBreak/>
        <w:t>７</w:t>
      </w:r>
      <w:r w:rsidR="00A81601" w:rsidRPr="008F409A">
        <w:rPr>
          <w:rFonts w:asciiTheme="majorEastAsia" w:eastAsiaTheme="majorEastAsia" w:hAnsiTheme="majorEastAsia" w:hint="eastAsia"/>
        </w:rPr>
        <w:t xml:space="preserve">　受験手続</w:t>
      </w:r>
    </w:p>
    <w:p w14:paraId="6B9D1A1E" w14:textId="53A48F4D" w:rsidR="00A81601" w:rsidRDefault="00C17347" w:rsidP="00F979E9">
      <w:pPr>
        <w:pStyle w:val="aa"/>
        <w:numPr>
          <w:ilvl w:val="0"/>
          <w:numId w:val="5"/>
        </w:numPr>
        <w:ind w:leftChars="0"/>
      </w:pPr>
      <w:r>
        <w:rPr>
          <w:rFonts w:hint="eastAsia"/>
        </w:rPr>
        <w:t>提出する書類等</w:t>
      </w:r>
    </w:p>
    <w:p w14:paraId="66B50817" w14:textId="274FCB78" w:rsidR="00DC5C7C" w:rsidRDefault="00F979E9" w:rsidP="00F979E9">
      <w:pPr>
        <w:pStyle w:val="aa"/>
        <w:numPr>
          <w:ilvl w:val="0"/>
          <w:numId w:val="4"/>
        </w:numPr>
        <w:ind w:leftChars="0"/>
      </w:pPr>
      <w:r>
        <w:rPr>
          <w:rFonts w:hint="eastAsia"/>
        </w:rPr>
        <w:t>履歴書</w:t>
      </w:r>
    </w:p>
    <w:p w14:paraId="33895F26" w14:textId="07E05939" w:rsidR="00A81601" w:rsidRPr="00B903BA" w:rsidRDefault="000A01D8" w:rsidP="00F979E9">
      <w:pPr>
        <w:pStyle w:val="aa"/>
        <w:numPr>
          <w:ilvl w:val="0"/>
          <w:numId w:val="4"/>
        </w:numPr>
        <w:ind w:leftChars="0"/>
      </w:pPr>
      <w:r>
        <w:rPr>
          <w:rFonts w:hint="eastAsia"/>
        </w:rPr>
        <w:t>社会</w:t>
      </w:r>
      <w:r w:rsidR="00AC6FA0" w:rsidRPr="000F5DEB">
        <w:rPr>
          <w:rFonts w:hint="eastAsia"/>
        </w:rPr>
        <w:t>福祉士</w:t>
      </w:r>
      <w:r w:rsidR="00E54F91">
        <w:rPr>
          <w:rFonts w:hint="eastAsia"/>
        </w:rPr>
        <w:t>もしくは精神保健福祉士</w:t>
      </w:r>
      <w:r w:rsidR="00AC6FA0" w:rsidRPr="000F5DEB">
        <w:rPr>
          <w:rFonts w:hint="eastAsia"/>
        </w:rPr>
        <w:t>登録証の写し</w:t>
      </w:r>
    </w:p>
    <w:p w14:paraId="381409B3" w14:textId="761C7C70" w:rsidR="00A81601" w:rsidRDefault="00805804">
      <w:r>
        <w:rPr>
          <w:rFonts w:hint="eastAsia"/>
        </w:rPr>
        <w:t xml:space="preserve">　</w:t>
      </w:r>
      <w:r w:rsidR="00F979E9">
        <w:rPr>
          <w:rFonts w:hint="eastAsia"/>
        </w:rPr>
        <w:t>（２）</w:t>
      </w:r>
      <w:r>
        <w:rPr>
          <w:rFonts w:hint="eastAsia"/>
        </w:rPr>
        <w:t>申込</w:t>
      </w:r>
      <w:r w:rsidR="001C3BE2">
        <w:rPr>
          <w:rFonts w:hint="eastAsia"/>
        </w:rPr>
        <w:t>方法</w:t>
      </w:r>
    </w:p>
    <w:p w14:paraId="73C4EA25" w14:textId="5A8D3581" w:rsidR="001C3BE2" w:rsidRDefault="00805804" w:rsidP="00627216">
      <w:pPr>
        <w:ind w:left="240" w:hangingChars="100" w:hanging="240"/>
      </w:pPr>
      <w:r>
        <w:rPr>
          <w:rFonts w:hint="eastAsia"/>
        </w:rPr>
        <w:t xml:space="preserve">　　申込は</w:t>
      </w:r>
      <w:r w:rsidR="00627216">
        <w:rPr>
          <w:rFonts w:hint="eastAsia"/>
        </w:rPr>
        <w:t>本会へ持参又は</w:t>
      </w:r>
      <w:r w:rsidR="001C3BE2">
        <w:rPr>
          <w:rFonts w:hint="eastAsia"/>
        </w:rPr>
        <w:t>郵送</w:t>
      </w:r>
      <w:r w:rsidR="00627216">
        <w:rPr>
          <w:rFonts w:hint="eastAsia"/>
        </w:rPr>
        <w:t>（必ず簡易書留）</w:t>
      </w:r>
      <w:r w:rsidR="001C3BE2">
        <w:rPr>
          <w:rFonts w:hint="eastAsia"/>
        </w:rPr>
        <w:t>とし、封筒に「</w:t>
      </w:r>
      <w:r w:rsidR="00613287">
        <w:rPr>
          <w:rFonts w:hint="eastAsia"/>
        </w:rPr>
        <w:t>正規職員</w:t>
      </w:r>
      <w:r w:rsidR="001C3BE2">
        <w:rPr>
          <w:rFonts w:hint="eastAsia"/>
        </w:rPr>
        <w:t>採用試験受験申込書」と朱書きのうえ</w:t>
      </w:r>
      <w:r>
        <w:rPr>
          <w:rFonts w:hint="eastAsia"/>
        </w:rPr>
        <w:t>申込ん</w:t>
      </w:r>
      <w:r w:rsidR="00627216">
        <w:rPr>
          <w:rFonts w:hint="eastAsia"/>
        </w:rPr>
        <w:t>でください。</w:t>
      </w:r>
    </w:p>
    <w:p w14:paraId="645790A4" w14:textId="721BBFC5" w:rsidR="001C3BE2" w:rsidRDefault="00176E9C">
      <w:r>
        <w:rPr>
          <w:rFonts w:hint="eastAsia"/>
        </w:rPr>
        <w:t xml:space="preserve">　</w:t>
      </w:r>
      <w:r w:rsidR="00F979E9">
        <w:rPr>
          <w:rFonts w:hint="eastAsia"/>
        </w:rPr>
        <w:t>（３）</w:t>
      </w:r>
      <w:r>
        <w:rPr>
          <w:rFonts w:hint="eastAsia"/>
        </w:rPr>
        <w:t>申</w:t>
      </w:r>
      <w:r w:rsidR="00837345">
        <w:rPr>
          <w:rFonts w:hint="eastAsia"/>
        </w:rPr>
        <w:t>込</w:t>
      </w:r>
      <w:r>
        <w:rPr>
          <w:rFonts w:hint="eastAsia"/>
        </w:rPr>
        <w:t>先</w:t>
      </w:r>
      <w:r w:rsidR="00837345">
        <w:rPr>
          <w:rFonts w:hint="eastAsia"/>
        </w:rPr>
        <w:t>及び請求先</w:t>
      </w:r>
    </w:p>
    <w:p w14:paraId="0E54BF85" w14:textId="77777777" w:rsidR="00837345" w:rsidRDefault="00837345">
      <w:r>
        <w:rPr>
          <w:rFonts w:hint="eastAsia"/>
        </w:rPr>
        <w:t xml:space="preserve">　　〒８６１－０５３１　</w:t>
      </w:r>
    </w:p>
    <w:p w14:paraId="6443FFEB" w14:textId="77777777" w:rsidR="00A81601" w:rsidRDefault="00837345" w:rsidP="00837345">
      <w:pPr>
        <w:ind w:firstLineChars="200" w:firstLine="480"/>
      </w:pPr>
      <w:r>
        <w:rPr>
          <w:rFonts w:hint="eastAsia"/>
        </w:rPr>
        <w:t>山鹿市中５７８番地　山鹿健康福祉センター内</w:t>
      </w:r>
    </w:p>
    <w:p w14:paraId="1FBDD9D4" w14:textId="77777777" w:rsidR="00837345" w:rsidRDefault="00837345">
      <w:r>
        <w:rPr>
          <w:rFonts w:hint="eastAsia"/>
        </w:rPr>
        <w:t xml:space="preserve">　　社会福祉法人　山鹿市社会福祉協議会　本所　総務課　宛</w:t>
      </w:r>
    </w:p>
    <w:p w14:paraId="2A33EC84" w14:textId="028B0737" w:rsidR="00F979E9" w:rsidRDefault="00837345">
      <w:r>
        <w:rPr>
          <w:rFonts w:hint="eastAsia"/>
        </w:rPr>
        <w:t xml:space="preserve">　　電話　０９６８－４３－１１３４</w:t>
      </w:r>
    </w:p>
    <w:p w14:paraId="294F6316" w14:textId="43E8CB32" w:rsidR="00EC676A" w:rsidRDefault="00EC676A" w:rsidP="00EC676A">
      <w:r>
        <w:rPr>
          <w:rFonts w:hint="eastAsia"/>
        </w:rPr>
        <w:t xml:space="preserve">　（４）受付期間</w:t>
      </w:r>
    </w:p>
    <w:p w14:paraId="6598FEC8" w14:textId="0DD8979D" w:rsidR="00EC676A" w:rsidRDefault="00EC676A" w:rsidP="00EC676A">
      <w:r>
        <w:rPr>
          <w:rFonts w:hint="eastAsia"/>
        </w:rPr>
        <w:t xml:space="preserve">　　令和５年</w:t>
      </w:r>
      <w:r w:rsidR="0032657E">
        <w:rPr>
          <w:rFonts w:hint="eastAsia"/>
        </w:rPr>
        <w:t>１２</w:t>
      </w:r>
      <w:r>
        <w:rPr>
          <w:rFonts w:hint="eastAsia"/>
        </w:rPr>
        <w:t>月</w:t>
      </w:r>
      <w:r w:rsidR="00B66232">
        <w:rPr>
          <w:rFonts w:hint="eastAsia"/>
        </w:rPr>
        <w:t>２８</w:t>
      </w:r>
      <w:r>
        <w:rPr>
          <w:rFonts w:hint="eastAsia"/>
        </w:rPr>
        <w:t>日（</w:t>
      </w:r>
      <w:r w:rsidR="00B66232">
        <w:rPr>
          <w:rFonts w:hint="eastAsia"/>
        </w:rPr>
        <w:t>木</w:t>
      </w:r>
      <w:r>
        <w:rPr>
          <w:rFonts w:hint="eastAsia"/>
        </w:rPr>
        <w:t>）午後５時３０分まで　※郵送の場合必着</w:t>
      </w:r>
    </w:p>
    <w:p w14:paraId="2AA072DE" w14:textId="77777777" w:rsidR="00EC676A" w:rsidRPr="00EC676A" w:rsidRDefault="00EC676A"/>
    <w:p w14:paraId="6A844F0E" w14:textId="77777777" w:rsidR="00635987" w:rsidRDefault="00635987"/>
    <w:p w14:paraId="70D9B73B" w14:textId="61EF0DA6" w:rsidR="00360D99" w:rsidRDefault="0067456D">
      <w:pPr>
        <w:rPr>
          <w:rFonts w:asciiTheme="majorEastAsia" w:eastAsiaTheme="majorEastAsia" w:hAnsiTheme="majorEastAsia"/>
        </w:rPr>
      </w:pPr>
      <w:r w:rsidRPr="008F409A">
        <w:rPr>
          <w:rFonts w:asciiTheme="majorEastAsia" w:eastAsiaTheme="majorEastAsia" w:hAnsiTheme="majorEastAsia" w:hint="eastAsia"/>
        </w:rPr>
        <w:t>８</w:t>
      </w:r>
      <w:r w:rsidR="006142EC" w:rsidRPr="008F409A">
        <w:rPr>
          <w:rFonts w:asciiTheme="majorEastAsia" w:eastAsiaTheme="majorEastAsia" w:hAnsiTheme="majorEastAsia" w:hint="eastAsia"/>
        </w:rPr>
        <w:t xml:space="preserve">　勤務条件等</w:t>
      </w:r>
    </w:p>
    <w:p w14:paraId="5F1DC493" w14:textId="77777777" w:rsidR="00AC6FA0" w:rsidRDefault="00AC6FA0" w:rsidP="00AC6FA0">
      <w:r>
        <w:rPr>
          <w:rFonts w:hint="eastAsia"/>
        </w:rPr>
        <w:t xml:space="preserve">　⑴勤務時間、休日、休暇</w:t>
      </w:r>
    </w:p>
    <w:p w14:paraId="140B2B6C" w14:textId="47876849" w:rsidR="00AC6FA0" w:rsidRDefault="00AC6FA0" w:rsidP="00AB76E1">
      <w:pPr>
        <w:pStyle w:val="aa"/>
        <w:numPr>
          <w:ilvl w:val="0"/>
          <w:numId w:val="6"/>
        </w:numPr>
        <w:ind w:leftChars="0"/>
      </w:pPr>
      <w:r>
        <w:rPr>
          <w:rFonts w:hint="eastAsia"/>
        </w:rPr>
        <w:t>勤務時間</w:t>
      </w:r>
    </w:p>
    <w:p w14:paraId="0B8D96EB" w14:textId="4E91E4F1" w:rsidR="00AC6FA0" w:rsidRPr="00A13CB5" w:rsidRDefault="00AB76E1" w:rsidP="00AB76E1">
      <w:pPr>
        <w:ind w:left="840"/>
      </w:pPr>
      <w:r>
        <w:rPr>
          <w:rFonts w:hint="eastAsia"/>
        </w:rPr>
        <w:t>原則として午前８時３０分から午後５時３０分まで（８時間）</w:t>
      </w:r>
    </w:p>
    <w:p w14:paraId="51E37030" w14:textId="1D1047E9" w:rsidR="00AC6FA0" w:rsidRDefault="00AC6FA0" w:rsidP="00AB76E1">
      <w:pPr>
        <w:pStyle w:val="aa"/>
        <w:numPr>
          <w:ilvl w:val="0"/>
          <w:numId w:val="6"/>
        </w:numPr>
        <w:ind w:leftChars="0"/>
      </w:pPr>
      <w:r>
        <w:rPr>
          <w:rFonts w:hint="eastAsia"/>
        </w:rPr>
        <w:t>休日</w:t>
      </w:r>
    </w:p>
    <w:p w14:paraId="2773E925" w14:textId="5A046090" w:rsidR="00AB76E1" w:rsidRDefault="00AB76E1" w:rsidP="00137241">
      <w:pPr>
        <w:ind w:left="840"/>
      </w:pPr>
      <w:r>
        <w:rPr>
          <w:rFonts w:hint="eastAsia"/>
        </w:rPr>
        <w:t>土曜日及び日曜日、祝日、年末年始</w:t>
      </w:r>
    </w:p>
    <w:p w14:paraId="3598EDED" w14:textId="77777777" w:rsidR="00AC6FA0" w:rsidRDefault="00AC6FA0" w:rsidP="00AC6FA0">
      <w:pPr>
        <w:ind w:firstLineChars="200" w:firstLine="480"/>
      </w:pPr>
      <w:r>
        <w:rPr>
          <w:rFonts w:hint="eastAsia"/>
        </w:rPr>
        <w:t>③休暇</w:t>
      </w:r>
    </w:p>
    <w:p w14:paraId="2AEB7F6F" w14:textId="032AE77B" w:rsidR="00AC6FA0" w:rsidRDefault="00AC6FA0">
      <w:r>
        <w:rPr>
          <w:rFonts w:hint="eastAsia"/>
        </w:rPr>
        <w:t xml:space="preserve">　　　年次有給休暇、産前・産後休暇、特別休暇（結婚、出産、忌引き）など</w:t>
      </w:r>
    </w:p>
    <w:p w14:paraId="1FFF01C6" w14:textId="77777777" w:rsidR="00AC6FA0" w:rsidRPr="00AC6FA0" w:rsidRDefault="00AC6FA0"/>
    <w:p w14:paraId="2C9F74D6" w14:textId="77777777" w:rsidR="00837345" w:rsidRDefault="00F57D2C">
      <w:r>
        <w:rPr>
          <w:rFonts w:hint="eastAsia"/>
        </w:rPr>
        <w:t xml:space="preserve">　⑵給与等</w:t>
      </w:r>
    </w:p>
    <w:p w14:paraId="7C52004B" w14:textId="77777777" w:rsidR="00F57D2C" w:rsidRDefault="00F57D2C">
      <w:r>
        <w:rPr>
          <w:rFonts w:hint="eastAsia"/>
        </w:rPr>
        <w:t xml:space="preserve">　　給与規程に基づき標準的な給与等は次のとおりです。</w:t>
      </w:r>
    </w:p>
    <w:tbl>
      <w:tblPr>
        <w:tblStyle w:val="a3"/>
        <w:tblW w:w="0" w:type="auto"/>
        <w:tblInd w:w="392" w:type="dxa"/>
        <w:tblLook w:val="04A0" w:firstRow="1" w:lastRow="0" w:firstColumn="1" w:lastColumn="0" w:noHBand="0" w:noVBand="1"/>
      </w:tblPr>
      <w:tblGrid>
        <w:gridCol w:w="1106"/>
        <w:gridCol w:w="3238"/>
        <w:gridCol w:w="4892"/>
      </w:tblGrid>
      <w:tr w:rsidR="00F57D2C" w14:paraId="6D1C0EB8" w14:textId="77777777" w:rsidTr="000150D5">
        <w:tc>
          <w:tcPr>
            <w:tcW w:w="1116" w:type="dxa"/>
          </w:tcPr>
          <w:p w14:paraId="70E2332E" w14:textId="77777777" w:rsidR="00F57D2C" w:rsidRDefault="00F57D2C" w:rsidP="00F57D2C">
            <w:pPr>
              <w:jc w:val="center"/>
            </w:pPr>
            <w:r>
              <w:rPr>
                <w:rFonts w:hint="eastAsia"/>
              </w:rPr>
              <w:t>学歴</w:t>
            </w:r>
          </w:p>
        </w:tc>
        <w:tc>
          <w:tcPr>
            <w:tcW w:w="3279" w:type="dxa"/>
          </w:tcPr>
          <w:p w14:paraId="30D26851" w14:textId="77777777" w:rsidR="00F57D2C" w:rsidRDefault="00F57D2C" w:rsidP="00F57D2C">
            <w:pPr>
              <w:jc w:val="center"/>
            </w:pPr>
            <w:r>
              <w:rPr>
                <w:rFonts w:hint="eastAsia"/>
              </w:rPr>
              <w:t>初任給（現行）</w:t>
            </w:r>
          </w:p>
        </w:tc>
        <w:tc>
          <w:tcPr>
            <w:tcW w:w="4960" w:type="dxa"/>
          </w:tcPr>
          <w:p w14:paraId="12F8C7F7" w14:textId="77777777" w:rsidR="00F57D2C" w:rsidRDefault="00F57D2C" w:rsidP="00F57D2C">
            <w:pPr>
              <w:jc w:val="center"/>
            </w:pPr>
            <w:r>
              <w:rPr>
                <w:rFonts w:hint="eastAsia"/>
              </w:rPr>
              <w:t>諸</w:t>
            </w:r>
            <w:r w:rsidR="00C07AB9">
              <w:rPr>
                <w:rFonts w:hint="eastAsia"/>
              </w:rPr>
              <w:t xml:space="preserve">　</w:t>
            </w:r>
            <w:r>
              <w:rPr>
                <w:rFonts w:hint="eastAsia"/>
              </w:rPr>
              <w:t>手</w:t>
            </w:r>
            <w:r w:rsidR="00C07AB9">
              <w:rPr>
                <w:rFonts w:hint="eastAsia"/>
              </w:rPr>
              <w:t xml:space="preserve">　</w:t>
            </w:r>
            <w:r>
              <w:rPr>
                <w:rFonts w:hint="eastAsia"/>
              </w:rPr>
              <w:t>当</w:t>
            </w:r>
          </w:p>
        </w:tc>
      </w:tr>
      <w:tr w:rsidR="00F57D2C" w14:paraId="1368577C" w14:textId="77777777" w:rsidTr="00C07AB9">
        <w:tc>
          <w:tcPr>
            <w:tcW w:w="1116" w:type="dxa"/>
          </w:tcPr>
          <w:p w14:paraId="686D8754" w14:textId="77777777" w:rsidR="00F57D2C" w:rsidRDefault="00C07AB9" w:rsidP="00F57D2C">
            <w:pPr>
              <w:jc w:val="center"/>
            </w:pPr>
            <w:r>
              <w:rPr>
                <w:rFonts w:hint="eastAsia"/>
              </w:rPr>
              <w:t>大学</w:t>
            </w:r>
            <w:r w:rsidR="00F57D2C">
              <w:rPr>
                <w:rFonts w:hint="eastAsia"/>
              </w:rPr>
              <w:t>卒</w:t>
            </w:r>
          </w:p>
        </w:tc>
        <w:tc>
          <w:tcPr>
            <w:tcW w:w="3279" w:type="dxa"/>
          </w:tcPr>
          <w:p w14:paraId="4CED7D4D" w14:textId="23C85FDE" w:rsidR="00F57D2C" w:rsidRDefault="00AA1410" w:rsidP="00C07AB9">
            <w:pPr>
              <w:jc w:val="center"/>
            </w:pPr>
            <w:r>
              <w:rPr>
                <w:rFonts w:hint="eastAsia"/>
              </w:rPr>
              <w:t>１</w:t>
            </w:r>
            <w:r w:rsidR="00A914C4">
              <w:rPr>
                <w:rFonts w:hint="eastAsia"/>
              </w:rPr>
              <w:t>６</w:t>
            </w:r>
            <w:r w:rsidR="003F15A1">
              <w:rPr>
                <w:rFonts w:hint="eastAsia"/>
              </w:rPr>
              <w:t>９</w:t>
            </w:r>
            <w:r>
              <w:rPr>
                <w:rFonts w:hint="eastAsia"/>
              </w:rPr>
              <w:t>，</w:t>
            </w:r>
            <w:r w:rsidR="003F15A1">
              <w:rPr>
                <w:rFonts w:hint="eastAsia"/>
              </w:rPr>
              <w:t>８</w:t>
            </w:r>
            <w:r>
              <w:rPr>
                <w:rFonts w:hint="eastAsia"/>
              </w:rPr>
              <w:t>００</w:t>
            </w:r>
            <w:r w:rsidR="00F57D2C">
              <w:rPr>
                <w:rFonts w:hint="eastAsia"/>
              </w:rPr>
              <w:t>円</w:t>
            </w:r>
          </w:p>
        </w:tc>
        <w:tc>
          <w:tcPr>
            <w:tcW w:w="4960" w:type="dxa"/>
            <w:vMerge w:val="restart"/>
            <w:vAlign w:val="center"/>
          </w:tcPr>
          <w:p w14:paraId="4DECE05E" w14:textId="77777777" w:rsidR="00F57D2C" w:rsidRDefault="000150D5" w:rsidP="00C07AB9">
            <w:r>
              <w:rPr>
                <w:rFonts w:hint="eastAsia"/>
              </w:rPr>
              <w:t>扶養手当、住居手当、通勤手当、期末・勤勉手当等を該当者に支給します。</w:t>
            </w:r>
          </w:p>
        </w:tc>
      </w:tr>
      <w:tr w:rsidR="00F57D2C" w14:paraId="3DA08826" w14:textId="77777777" w:rsidTr="000150D5">
        <w:tc>
          <w:tcPr>
            <w:tcW w:w="1116" w:type="dxa"/>
          </w:tcPr>
          <w:p w14:paraId="24F0E1A7" w14:textId="77777777" w:rsidR="00F57D2C" w:rsidRDefault="00F57D2C" w:rsidP="00F57D2C">
            <w:pPr>
              <w:jc w:val="center"/>
            </w:pPr>
            <w:r>
              <w:rPr>
                <w:rFonts w:hint="eastAsia"/>
              </w:rPr>
              <w:t>短大卒</w:t>
            </w:r>
          </w:p>
        </w:tc>
        <w:tc>
          <w:tcPr>
            <w:tcW w:w="3279" w:type="dxa"/>
          </w:tcPr>
          <w:p w14:paraId="480D8096" w14:textId="1A1D5CC2" w:rsidR="00F57D2C" w:rsidRDefault="00AA1410" w:rsidP="00C07AB9">
            <w:pPr>
              <w:jc w:val="center"/>
            </w:pPr>
            <w:r>
              <w:rPr>
                <w:rFonts w:hint="eastAsia"/>
              </w:rPr>
              <w:t>１５</w:t>
            </w:r>
            <w:r w:rsidR="003F15A1">
              <w:rPr>
                <w:rFonts w:hint="eastAsia"/>
              </w:rPr>
              <w:t>８</w:t>
            </w:r>
            <w:r>
              <w:rPr>
                <w:rFonts w:hint="eastAsia"/>
              </w:rPr>
              <w:t>，</w:t>
            </w:r>
            <w:r w:rsidR="00026A52">
              <w:rPr>
                <w:rFonts w:hint="eastAsia"/>
              </w:rPr>
              <w:t>９</w:t>
            </w:r>
            <w:r>
              <w:rPr>
                <w:rFonts w:hint="eastAsia"/>
              </w:rPr>
              <w:t>００</w:t>
            </w:r>
            <w:r w:rsidR="00F57D2C">
              <w:rPr>
                <w:rFonts w:hint="eastAsia"/>
              </w:rPr>
              <w:t>円</w:t>
            </w:r>
          </w:p>
        </w:tc>
        <w:tc>
          <w:tcPr>
            <w:tcW w:w="4960" w:type="dxa"/>
            <w:vMerge/>
          </w:tcPr>
          <w:p w14:paraId="490AC7D1" w14:textId="77777777" w:rsidR="00F57D2C" w:rsidRDefault="00F57D2C"/>
        </w:tc>
      </w:tr>
      <w:tr w:rsidR="00F57D2C" w14:paraId="1C614E53" w14:textId="77777777" w:rsidTr="000150D5">
        <w:tc>
          <w:tcPr>
            <w:tcW w:w="1116" w:type="dxa"/>
          </w:tcPr>
          <w:p w14:paraId="5293F0DF" w14:textId="77777777" w:rsidR="00F57D2C" w:rsidRDefault="00C07AB9" w:rsidP="00F57D2C">
            <w:pPr>
              <w:jc w:val="center"/>
            </w:pPr>
            <w:r>
              <w:rPr>
                <w:rFonts w:hint="eastAsia"/>
              </w:rPr>
              <w:t>高校</w:t>
            </w:r>
            <w:r w:rsidR="00F57D2C">
              <w:rPr>
                <w:rFonts w:hint="eastAsia"/>
              </w:rPr>
              <w:t>卒</w:t>
            </w:r>
          </w:p>
        </w:tc>
        <w:tc>
          <w:tcPr>
            <w:tcW w:w="3279" w:type="dxa"/>
          </w:tcPr>
          <w:p w14:paraId="108C7767" w14:textId="58F4C4A0" w:rsidR="00F57D2C" w:rsidRDefault="00AA1410" w:rsidP="00C07AB9">
            <w:pPr>
              <w:jc w:val="center"/>
            </w:pPr>
            <w:r>
              <w:rPr>
                <w:rFonts w:hint="eastAsia"/>
              </w:rPr>
              <w:t>１</w:t>
            </w:r>
            <w:r w:rsidR="003F15A1">
              <w:rPr>
                <w:rFonts w:hint="eastAsia"/>
              </w:rPr>
              <w:t>５０</w:t>
            </w:r>
            <w:r>
              <w:rPr>
                <w:rFonts w:hint="eastAsia"/>
              </w:rPr>
              <w:t>，１００</w:t>
            </w:r>
            <w:r w:rsidR="00F57D2C">
              <w:rPr>
                <w:rFonts w:hint="eastAsia"/>
              </w:rPr>
              <w:t>円</w:t>
            </w:r>
          </w:p>
        </w:tc>
        <w:tc>
          <w:tcPr>
            <w:tcW w:w="4960" w:type="dxa"/>
            <w:vMerge/>
          </w:tcPr>
          <w:p w14:paraId="77CD5C78" w14:textId="77777777" w:rsidR="00F57D2C" w:rsidRDefault="00F57D2C"/>
        </w:tc>
      </w:tr>
    </w:tbl>
    <w:p w14:paraId="5C067AD3" w14:textId="77777777" w:rsidR="00F57D2C" w:rsidRDefault="000150D5" w:rsidP="000150D5">
      <w:pPr>
        <w:ind w:left="480" w:hangingChars="200" w:hanging="480"/>
      </w:pPr>
      <w:r>
        <w:rPr>
          <w:rFonts w:hint="eastAsia"/>
        </w:rPr>
        <w:t xml:space="preserve">　　※本人の最終学歴による金額です。職歴等がある場合は、一定の基準に基づき調整します。</w:t>
      </w:r>
    </w:p>
    <w:p w14:paraId="7FA2E516" w14:textId="77777777" w:rsidR="00F57D2C" w:rsidRDefault="000150D5">
      <w:r>
        <w:rPr>
          <w:rFonts w:hint="eastAsia"/>
        </w:rPr>
        <w:t xml:space="preserve">　⑶社会保険</w:t>
      </w:r>
    </w:p>
    <w:p w14:paraId="273B8789" w14:textId="77777777" w:rsidR="00F57D2C" w:rsidRDefault="00905217">
      <w:r>
        <w:rPr>
          <w:rFonts w:hint="eastAsia"/>
        </w:rPr>
        <w:t xml:space="preserve">　　</w:t>
      </w:r>
      <w:r w:rsidR="00A603EE">
        <w:rPr>
          <w:rFonts w:hint="eastAsia"/>
        </w:rPr>
        <w:t>健康保険、厚生年金保険、労災保険、雇用保険</w:t>
      </w:r>
    </w:p>
    <w:p w14:paraId="371C7CC1" w14:textId="77777777" w:rsidR="00F57D2C" w:rsidRPr="00F57D2C" w:rsidRDefault="00F57D2C"/>
    <w:sectPr w:rsidR="00F57D2C" w:rsidRPr="00F57D2C" w:rsidSect="0063598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6E48" w14:textId="77777777" w:rsidR="00FD5DD5" w:rsidRDefault="00FD5DD5" w:rsidP="00DB02E9">
      <w:r>
        <w:separator/>
      </w:r>
    </w:p>
  </w:endnote>
  <w:endnote w:type="continuationSeparator" w:id="0">
    <w:p w14:paraId="46CA9E66" w14:textId="77777777" w:rsidR="00FD5DD5" w:rsidRDefault="00FD5DD5" w:rsidP="00D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FED2" w14:textId="77777777" w:rsidR="00FD5DD5" w:rsidRDefault="00FD5DD5" w:rsidP="00DB02E9">
      <w:r>
        <w:separator/>
      </w:r>
    </w:p>
  </w:footnote>
  <w:footnote w:type="continuationSeparator" w:id="0">
    <w:p w14:paraId="13A52222" w14:textId="77777777" w:rsidR="00FD5DD5" w:rsidRDefault="00FD5DD5" w:rsidP="00DB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A6A"/>
    <w:multiLevelType w:val="hybridMultilevel"/>
    <w:tmpl w:val="A224C3E2"/>
    <w:lvl w:ilvl="0" w:tplc="F144854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C66843"/>
    <w:multiLevelType w:val="hybridMultilevel"/>
    <w:tmpl w:val="7D025844"/>
    <w:lvl w:ilvl="0" w:tplc="0680BA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3F6AA1"/>
    <w:multiLevelType w:val="hybridMultilevel"/>
    <w:tmpl w:val="3DBA85F8"/>
    <w:lvl w:ilvl="0" w:tplc="E1F0698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B834F2"/>
    <w:multiLevelType w:val="hybridMultilevel"/>
    <w:tmpl w:val="A55414BC"/>
    <w:lvl w:ilvl="0" w:tplc="B47444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18249FF"/>
    <w:multiLevelType w:val="hybridMultilevel"/>
    <w:tmpl w:val="ED6CD0C0"/>
    <w:lvl w:ilvl="0" w:tplc="9DFC66B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B196D46"/>
    <w:multiLevelType w:val="hybridMultilevel"/>
    <w:tmpl w:val="4CEEB7DE"/>
    <w:lvl w:ilvl="0" w:tplc="46CA4608">
      <w:start w:val="1"/>
      <w:numFmt w:val="decimalFullWidth"/>
      <w:lvlText w:val="（%1）"/>
      <w:lvlJc w:val="left"/>
      <w:pPr>
        <w:ind w:left="960" w:hanging="720"/>
      </w:pPr>
      <w:rPr>
        <w:rFonts w:hint="default"/>
      </w:rPr>
    </w:lvl>
    <w:lvl w:ilvl="1" w:tplc="6E24FA96">
      <w:start w:val="4"/>
      <w:numFmt w:val="decimalFullWidth"/>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B5D28F5"/>
    <w:multiLevelType w:val="hybridMultilevel"/>
    <w:tmpl w:val="BAC6DBFE"/>
    <w:lvl w:ilvl="0" w:tplc="8B50ED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39180246">
    <w:abstractNumId w:val="0"/>
  </w:num>
  <w:num w:numId="2" w16cid:durableId="548419788">
    <w:abstractNumId w:val="2"/>
  </w:num>
  <w:num w:numId="3" w16cid:durableId="1690794068">
    <w:abstractNumId w:val="1"/>
  </w:num>
  <w:num w:numId="4" w16cid:durableId="1245724411">
    <w:abstractNumId w:val="6"/>
  </w:num>
  <w:num w:numId="5" w16cid:durableId="762803731">
    <w:abstractNumId w:val="5"/>
  </w:num>
  <w:num w:numId="6" w16cid:durableId="744256902">
    <w:abstractNumId w:val="3"/>
  </w:num>
  <w:num w:numId="7" w16cid:durableId="1169640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D8"/>
    <w:rsid w:val="000150D5"/>
    <w:rsid w:val="00026A52"/>
    <w:rsid w:val="00027122"/>
    <w:rsid w:val="000A01D8"/>
    <w:rsid w:val="000B5F42"/>
    <w:rsid w:val="000E5E0C"/>
    <w:rsid w:val="000F6CB1"/>
    <w:rsid w:val="00104D19"/>
    <w:rsid w:val="00132021"/>
    <w:rsid w:val="00137241"/>
    <w:rsid w:val="001550E3"/>
    <w:rsid w:val="00155B61"/>
    <w:rsid w:val="00160596"/>
    <w:rsid w:val="00167BC6"/>
    <w:rsid w:val="00176E9C"/>
    <w:rsid w:val="00187C74"/>
    <w:rsid w:val="001967C8"/>
    <w:rsid w:val="001A096B"/>
    <w:rsid w:val="001C3BE2"/>
    <w:rsid w:val="001C7A06"/>
    <w:rsid w:val="001F06DD"/>
    <w:rsid w:val="001F4753"/>
    <w:rsid w:val="00212790"/>
    <w:rsid w:val="00227A63"/>
    <w:rsid w:val="00240DA5"/>
    <w:rsid w:val="002544B9"/>
    <w:rsid w:val="002935E0"/>
    <w:rsid w:val="002B1C27"/>
    <w:rsid w:val="002C5FB4"/>
    <w:rsid w:val="002E283D"/>
    <w:rsid w:val="00313A1C"/>
    <w:rsid w:val="00322874"/>
    <w:rsid w:val="0032657E"/>
    <w:rsid w:val="0034326F"/>
    <w:rsid w:val="00360D99"/>
    <w:rsid w:val="0036591E"/>
    <w:rsid w:val="003B711E"/>
    <w:rsid w:val="003C1DCD"/>
    <w:rsid w:val="003E0759"/>
    <w:rsid w:val="003E61B6"/>
    <w:rsid w:val="003E7D55"/>
    <w:rsid w:val="003F15A1"/>
    <w:rsid w:val="004044A1"/>
    <w:rsid w:val="0040795F"/>
    <w:rsid w:val="0041178B"/>
    <w:rsid w:val="00473AA4"/>
    <w:rsid w:val="004A43CA"/>
    <w:rsid w:val="004B29A1"/>
    <w:rsid w:val="004F6747"/>
    <w:rsid w:val="00523A3F"/>
    <w:rsid w:val="005368C7"/>
    <w:rsid w:val="00541199"/>
    <w:rsid w:val="00543281"/>
    <w:rsid w:val="00562D69"/>
    <w:rsid w:val="005662DD"/>
    <w:rsid w:val="0057000E"/>
    <w:rsid w:val="00592F05"/>
    <w:rsid w:val="00602161"/>
    <w:rsid w:val="00613287"/>
    <w:rsid w:val="006142EC"/>
    <w:rsid w:val="00615574"/>
    <w:rsid w:val="00627216"/>
    <w:rsid w:val="00635987"/>
    <w:rsid w:val="006502AD"/>
    <w:rsid w:val="00666D46"/>
    <w:rsid w:val="006735E9"/>
    <w:rsid w:val="0067456D"/>
    <w:rsid w:val="00695EC0"/>
    <w:rsid w:val="006A220C"/>
    <w:rsid w:val="00702352"/>
    <w:rsid w:val="0071410D"/>
    <w:rsid w:val="00722F6A"/>
    <w:rsid w:val="00785335"/>
    <w:rsid w:val="007B0064"/>
    <w:rsid w:val="007C139B"/>
    <w:rsid w:val="007D26A2"/>
    <w:rsid w:val="007F11C9"/>
    <w:rsid w:val="00805804"/>
    <w:rsid w:val="00837345"/>
    <w:rsid w:val="008374EA"/>
    <w:rsid w:val="00853BE5"/>
    <w:rsid w:val="00855DA0"/>
    <w:rsid w:val="008712FC"/>
    <w:rsid w:val="008B7213"/>
    <w:rsid w:val="008D4230"/>
    <w:rsid w:val="008F409A"/>
    <w:rsid w:val="00900F53"/>
    <w:rsid w:val="00905217"/>
    <w:rsid w:val="00913064"/>
    <w:rsid w:val="00943C58"/>
    <w:rsid w:val="00954C65"/>
    <w:rsid w:val="0095534E"/>
    <w:rsid w:val="0095777C"/>
    <w:rsid w:val="009578D7"/>
    <w:rsid w:val="0098110C"/>
    <w:rsid w:val="009B53A6"/>
    <w:rsid w:val="009D7B36"/>
    <w:rsid w:val="009E4B02"/>
    <w:rsid w:val="00A2370C"/>
    <w:rsid w:val="00A603EE"/>
    <w:rsid w:val="00A63F52"/>
    <w:rsid w:val="00A64EBD"/>
    <w:rsid w:val="00A75467"/>
    <w:rsid w:val="00A81601"/>
    <w:rsid w:val="00A914C4"/>
    <w:rsid w:val="00AA1410"/>
    <w:rsid w:val="00AB76E1"/>
    <w:rsid w:val="00AC15EC"/>
    <w:rsid w:val="00AC6FA0"/>
    <w:rsid w:val="00AD5405"/>
    <w:rsid w:val="00AF5C6F"/>
    <w:rsid w:val="00B10354"/>
    <w:rsid w:val="00B66232"/>
    <w:rsid w:val="00B84BB8"/>
    <w:rsid w:val="00B903BA"/>
    <w:rsid w:val="00B9702C"/>
    <w:rsid w:val="00BA4DEA"/>
    <w:rsid w:val="00BB347B"/>
    <w:rsid w:val="00BC0ED3"/>
    <w:rsid w:val="00BC50CB"/>
    <w:rsid w:val="00BF68D8"/>
    <w:rsid w:val="00C07AB9"/>
    <w:rsid w:val="00C10602"/>
    <w:rsid w:val="00C17347"/>
    <w:rsid w:val="00C53D6B"/>
    <w:rsid w:val="00CD596E"/>
    <w:rsid w:val="00CD6D23"/>
    <w:rsid w:val="00CF79E4"/>
    <w:rsid w:val="00D00C7D"/>
    <w:rsid w:val="00D12FBB"/>
    <w:rsid w:val="00D24DBE"/>
    <w:rsid w:val="00D90EA7"/>
    <w:rsid w:val="00DA4693"/>
    <w:rsid w:val="00DB02E9"/>
    <w:rsid w:val="00DC2EAB"/>
    <w:rsid w:val="00DC5C7C"/>
    <w:rsid w:val="00E54F91"/>
    <w:rsid w:val="00E66C6F"/>
    <w:rsid w:val="00E805DC"/>
    <w:rsid w:val="00EC676A"/>
    <w:rsid w:val="00ED0D4C"/>
    <w:rsid w:val="00ED106B"/>
    <w:rsid w:val="00ED4D15"/>
    <w:rsid w:val="00F06724"/>
    <w:rsid w:val="00F41D0E"/>
    <w:rsid w:val="00F42A35"/>
    <w:rsid w:val="00F57D2C"/>
    <w:rsid w:val="00F627F7"/>
    <w:rsid w:val="00F63364"/>
    <w:rsid w:val="00F83AED"/>
    <w:rsid w:val="00F923E8"/>
    <w:rsid w:val="00F979E9"/>
    <w:rsid w:val="00FC6EE5"/>
    <w:rsid w:val="00FD5DD5"/>
    <w:rsid w:val="00FE5295"/>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1C887"/>
  <w15:docId w15:val="{53931C48-824D-48D8-AD2D-740F5FEC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8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02E9"/>
    <w:pPr>
      <w:tabs>
        <w:tab w:val="center" w:pos="4252"/>
        <w:tab w:val="right" w:pos="8504"/>
      </w:tabs>
      <w:snapToGrid w:val="0"/>
    </w:pPr>
  </w:style>
  <w:style w:type="character" w:customStyle="1" w:styleId="a5">
    <w:name w:val="ヘッダー (文字)"/>
    <w:basedOn w:val="a0"/>
    <w:link w:val="a4"/>
    <w:uiPriority w:val="99"/>
    <w:rsid w:val="00DB02E9"/>
    <w:rPr>
      <w:sz w:val="24"/>
    </w:rPr>
  </w:style>
  <w:style w:type="paragraph" w:styleId="a6">
    <w:name w:val="footer"/>
    <w:basedOn w:val="a"/>
    <w:link w:val="a7"/>
    <w:uiPriority w:val="99"/>
    <w:unhideWhenUsed/>
    <w:rsid w:val="00DB02E9"/>
    <w:pPr>
      <w:tabs>
        <w:tab w:val="center" w:pos="4252"/>
        <w:tab w:val="right" w:pos="8504"/>
      </w:tabs>
      <w:snapToGrid w:val="0"/>
    </w:pPr>
  </w:style>
  <w:style w:type="character" w:customStyle="1" w:styleId="a7">
    <w:name w:val="フッター (文字)"/>
    <w:basedOn w:val="a0"/>
    <w:link w:val="a6"/>
    <w:uiPriority w:val="99"/>
    <w:rsid w:val="00DB02E9"/>
    <w:rPr>
      <w:sz w:val="24"/>
    </w:rPr>
  </w:style>
  <w:style w:type="paragraph" w:styleId="a8">
    <w:name w:val="Balloon Text"/>
    <w:basedOn w:val="a"/>
    <w:link w:val="a9"/>
    <w:uiPriority w:val="99"/>
    <w:semiHidden/>
    <w:unhideWhenUsed/>
    <w:rsid w:val="00A754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467"/>
    <w:rPr>
      <w:rFonts w:asciiTheme="majorHAnsi" w:eastAsiaTheme="majorEastAsia" w:hAnsiTheme="majorHAnsi" w:cstheme="majorBidi"/>
      <w:sz w:val="18"/>
      <w:szCs w:val="18"/>
    </w:rPr>
  </w:style>
  <w:style w:type="paragraph" w:styleId="aa">
    <w:name w:val="List Paragraph"/>
    <w:basedOn w:val="a"/>
    <w:uiPriority w:val="34"/>
    <w:qFormat/>
    <w:rsid w:val="00AC1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5210">
      <w:bodyDiv w:val="1"/>
      <w:marLeft w:val="0"/>
      <w:marRight w:val="0"/>
      <w:marTop w:val="0"/>
      <w:marBottom w:val="0"/>
      <w:divBdr>
        <w:top w:val="none" w:sz="0" w:space="0" w:color="auto"/>
        <w:left w:val="none" w:sz="0" w:space="0" w:color="auto"/>
        <w:bottom w:val="none" w:sz="0" w:space="0" w:color="auto"/>
        <w:right w:val="none" w:sz="0" w:space="0" w:color="auto"/>
      </w:divBdr>
    </w:div>
    <w:div w:id="10274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08E7-F6BF-484E-9B5F-1985F629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yamaga03</dc:creator>
  <cp:lastModifiedBy>USER</cp:lastModifiedBy>
  <cp:revision>2</cp:revision>
  <cp:lastPrinted>2023-11-07T05:13:00Z</cp:lastPrinted>
  <dcterms:created xsi:type="dcterms:W3CDTF">2023-11-17T03:22:00Z</dcterms:created>
  <dcterms:modified xsi:type="dcterms:W3CDTF">2023-11-17T03:22:00Z</dcterms:modified>
</cp:coreProperties>
</file>